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C161" w14:textId="420B777F" w:rsidR="00853E8F" w:rsidRDefault="00AD67AE" w:rsidP="002A3221">
      <w:pPr>
        <w:spacing w:after="11" w:line="259" w:lineRule="auto"/>
        <w:ind w:left="1450" w:firstLine="710"/>
        <w:rPr>
          <w:b/>
          <w:sz w:val="28"/>
        </w:rPr>
      </w:pPr>
      <w:r>
        <w:rPr>
          <w:b/>
          <w:sz w:val="28"/>
          <w:u w:val="single" w:color="000000"/>
        </w:rPr>
        <w:t>FOOD AND DRINK POLICY</w:t>
      </w:r>
      <w:r>
        <w:rPr>
          <w:b/>
          <w:sz w:val="28"/>
        </w:rPr>
        <w:t xml:space="preserve"> </w:t>
      </w:r>
    </w:p>
    <w:p w14:paraId="4CF40E84" w14:textId="77777777" w:rsidR="002A3221" w:rsidRDefault="002A3221" w:rsidP="002A3221">
      <w:pPr>
        <w:spacing w:after="11" w:line="259" w:lineRule="auto"/>
        <w:ind w:left="1450" w:firstLine="710"/>
      </w:pPr>
    </w:p>
    <w:p w14:paraId="5FEA7DFA" w14:textId="0ACE4580" w:rsidR="00853E8F" w:rsidRDefault="00AD67AE" w:rsidP="00AD67AE">
      <w:pPr>
        <w:spacing w:after="3" w:line="252" w:lineRule="auto"/>
        <w:ind w:left="-15" w:right="51" w:firstLine="0"/>
      </w:pPr>
      <w:r>
        <w:rPr>
          <w:b/>
        </w:rPr>
        <w:t xml:space="preserve">This setting regards snack and meal times as an important part of the setting’s day.  Eating represents a social time for children and adults and helps children to learn about healthy eating.  We promote healthy eating; and at snack times we aim to provide nutritious food, which meets the individual dietary needs.   </w:t>
      </w:r>
    </w:p>
    <w:p w14:paraId="41EFD48F" w14:textId="77777777" w:rsidR="00853E8F" w:rsidRDefault="00AD67AE">
      <w:pPr>
        <w:spacing w:after="0" w:line="259" w:lineRule="auto"/>
        <w:ind w:left="0" w:firstLine="0"/>
      </w:pPr>
      <w:r>
        <w:rPr>
          <w:b/>
        </w:rPr>
        <w:t xml:space="preserve"> </w:t>
      </w:r>
    </w:p>
    <w:p w14:paraId="28BA4BA4" w14:textId="77777777" w:rsidR="00853E8F" w:rsidRDefault="00AD67AE">
      <w:pPr>
        <w:spacing w:after="3" w:line="252" w:lineRule="auto"/>
        <w:ind w:left="-5" w:right="51" w:hanging="10"/>
        <w:rPr>
          <w:b/>
        </w:rPr>
      </w:pPr>
      <w:r>
        <w:rPr>
          <w:b/>
        </w:rPr>
        <w:t xml:space="preserve">This setting is committed to the Healthy Early Years scheme. </w:t>
      </w:r>
    </w:p>
    <w:p w14:paraId="6023010D" w14:textId="77777777" w:rsidR="008C4237" w:rsidRPr="008C4237" w:rsidRDefault="008C4237">
      <w:pPr>
        <w:spacing w:after="3" w:line="252" w:lineRule="auto"/>
        <w:ind w:left="-5" w:right="51" w:hanging="10"/>
        <w:rPr>
          <w:b/>
          <w:color w:val="FF0000"/>
        </w:rPr>
      </w:pPr>
    </w:p>
    <w:p w14:paraId="36C94B0B" w14:textId="230E6791" w:rsidR="008C4237" w:rsidRPr="008C4237" w:rsidRDefault="008C4237" w:rsidP="008C4237">
      <w:pPr>
        <w:spacing w:after="3" w:line="252" w:lineRule="auto"/>
        <w:ind w:left="1435" w:right="51" w:firstLine="5"/>
        <w:rPr>
          <w:color w:val="FF0000"/>
        </w:rPr>
      </w:pPr>
      <w:r w:rsidRPr="008C4237">
        <w:rPr>
          <w:b/>
          <w:color w:val="FF0000"/>
        </w:rPr>
        <w:t>WE ARE A NUT FREE SETTING</w:t>
      </w:r>
    </w:p>
    <w:p w14:paraId="0DF49651" w14:textId="77777777" w:rsidR="00853E8F" w:rsidRDefault="00AD67AE">
      <w:pPr>
        <w:spacing w:after="0" w:line="259" w:lineRule="auto"/>
        <w:ind w:left="0" w:firstLine="0"/>
      </w:pPr>
      <w:r>
        <w:rPr>
          <w:b/>
        </w:rPr>
        <w:t xml:space="preserve"> </w:t>
      </w:r>
    </w:p>
    <w:p w14:paraId="7B375CB1" w14:textId="77777777" w:rsidR="00853E8F" w:rsidRDefault="00AD67AE">
      <w:pPr>
        <w:spacing w:after="3" w:line="252" w:lineRule="auto"/>
        <w:ind w:left="-5" w:right="51" w:hanging="10"/>
      </w:pPr>
      <w:r>
        <w:rPr>
          <w:b/>
        </w:rPr>
        <w:t xml:space="preserve">In our setting we provide or serve food for children on the following </w:t>
      </w:r>
      <w:proofErr w:type="gramStart"/>
      <w:r>
        <w:rPr>
          <w:b/>
        </w:rPr>
        <w:t>basis :</w:t>
      </w:r>
      <w:proofErr w:type="gramEnd"/>
      <w:r>
        <w:rPr>
          <w:b/>
        </w:rPr>
        <w:t xml:space="preserve"> </w:t>
      </w:r>
    </w:p>
    <w:p w14:paraId="15EBE625" w14:textId="77777777" w:rsidR="00853E8F" w:rsidRDefault="00AD67AE">
      <w:pPr>
        <w:spacing w:after="0" w:line="259" w:lineRule="auto"/>
        <w:ind w:left="0" w:firstLine="0"/>
      </w:pPr>
      <w:r>
        <w:rPr>
          <w:b/>
        </w:rPr>
        <w:t xml:space="preserve"> </w:t>
      </w:r>
    </w:p>
    <w:p w14:paraId="15E8C607" w14:textId="77777777" w:rsidR="00853E8F" w:rsidRDefault="00AD67AE">
      <w:pPr>
        <w:numPr>
          <w:ilvl w:val="0"/>
          <w:numId w:val="1"/>
        </w:numPr>
        <w:spacing w:after="3" w:line="252" w:lineRule="auto"/>
        <w:ind w:right="51" w:hanging="360"/>
      </w:pPr>
      <w:r>
        <w:rPr>
          <w:b/>
        </w:rPr>
        <w:t xml:space="preserve">Snacks </w:t>
      </w:r>
    </w:p>
    <w:p w14:paraId="1E01B0F1" w14:textId="77777777" w:rsidR="00853E8F" w:rsidRPr="008C4237" w:rsidRDefault="00AD67AE">
      <w:pPr>
        <w:numPr>
          <w:ilvl w:val="0"/>
          <w:numId w:val="1"/>
        </w:numPr>
        <w:spacing w:after="3" w:line="252" w:lineRule="auto"/>
        <w:ind w:right="51" w:hanging="360"/>
      </w:pPr>
      <w:r>
        <w:rPr>
          <w:b/>
        </w:rPr>
        <w:t xml:space="preserve">Packed lunches (brought from home and stored in refrigerator)  </w:t>
      </w:r>
    </w:p>
    <w:p w14:paraId="56029F0A" w14:textId="77777777" w:rsidR="008C4237" w:rsidRDefault="008C4237" w:rsidP="008C4237">
      <w:pPr>
        <w:spacing w:after="3" w:line="252" w:lineRule="auto"/>
        <w:ind w:left="840" w:right="51" w:firstLine="0"/>
      </w:pPr>
    </w:p>
    <w:p w14:paraId="41EDE272" w14:textId="77777777" w:rsidR="00853E8F" w:rsidRDefault="00AD67AE">
      <w:pPr>
        <w:spacing w:after="0" w:line="259" w:lineRule="auto"/>
        <w:ind w:left="0" w:firstLine="0"/>
      </w:pPr>
      <w:r>
        <w:rPr>
          <w:b/>
        </w:rPr>
        <w:t xml:space="preserve"> </w:t>
      </w:r>
    </w:p>
    <w:p w14:paraId="5E150189" w14:textId="77777777" w:rsidR="00853E8F" w:rsidRDefault="00AD67AE">
      <w:pPr>
        <w:spacing w:after="3" w:line="252" w:lineRule="auto"/>
        <w:ind w:left="-5" w:right="51" w:hanging="10"/>
      </w:pPr>
      <w:r>
        <w:rPr>
          <w:b/>
        </w:rPr>
        <w:t xml:space="preserve">The pre-school will ensure that: </w:t>
      </w:r>
    </w:p>
    <w:p w14:paraId="66E8C19B" w14:textId="77777777" w:rsidR="00853E8F" w:rsidRDefault="00AD67AE">
      <w:pPr>
        <w:spacing w:after="19" w:line="259" w:lineRule="auto"/>
        <w:ind w:left="0" w:firstLine="0"/>
      </w:pPr>
      <w:r>
        <w:t xml:space="preserve"> </w:t>
      </w:r>
    </w:p>
    <w:p w14:paraId="0A58332D" w14:textId="77777777" w:rsidR="00853E8F" w:rsidRDefault="00AD67AE">
      <w:pPr>
        <w:numPr>
          <w:ilvl w:val="0"/>
          <w:numId w:val="2"/>
        </w:numPr>
        <w:ind w:hanging="360"/>
      </w:pPr>
      <w:r>
        <w:t xml:space="preserve">Before a child starts to attend the setting, we find out from parents their children’s dietary needs and preferences, including any allergies (see ‘Managing Children with Allergies’ policy). </w:t>
      </w:r>
    </w:p>
    <w:p w14:paraId="74AFECFB" w14:textId="77777777" w:rsidR="00853E8F" w:rsidRDefault="00AD67AE">
      <w:pPr>
        <w:spacing w:line="259" w:lineRule="auto"/>
        <w:ind w:left="0" w:firstLine="0"/>
      </w:pPr>
      <w:r>
        <w:t xml:space="preserve"> </w:t>
      </w:r>
    </w:p>
    <w:p w14:paraId="1C235CC3" w14:textId="77777777" w:rsidR="00853E8F" w:rsidRDefault="00AD67AE">
      <w:pPr>
        <w:numPr>
          <w:ilvl w:val="0"/>
          <w:numId w:val="2"/>
        </w:numPr>
        <w:ind w:hanging="360"/>
      </w:pPr>
      <w:r>
        <w:t xml:space="preserve">Parents record information about each child’s dietary needs in her/his registration record and sign the form to signify that it is correct </w:t>
      </w:r>
    </w:p>
    <w:p w14:paraId="13AA56D2" w14:textId="77777777" w:rsidR="00853E8F" w:rsidRDefault="00AD67AE">
      <w:pPr>
        <w:spacing w:after="16" w:line="259" w:lineRule="auto"/>
        <w:ind w:left="0" w:firstLine="0"/>
      </w:pPr>
      <w:r>
        <w:t xml:space="preserve"> </w:t>
      </w:r>
    </w:p>
    <w:p w14:paraId="08D16FB0" w14:textId="77777777" w:rsidR="00853E8F" w:rsidRDefault="00AD67AE">
      <w:pPr>
        <w:numPr>
          <w:ilvl w:val="0"/>
          <w:numId w:val="2"/>
        </w:numPr>
        <w:ind w:hanging="360"/>
      </w:pPr>
      <w:r>
        <w:t xml:space="preserve">We display current information about individual children’s dietary needs so that all staff and volunteers are fully informed about them. </w:t>
      </w:r>
    </w:p>
    <w:p w14:paraId="65B66BA8" w14:textId="77777777" w:rsidR="00853E8F" w:rsidRDefault="00AD67AE">
      <w:pPr>
        <w:spacing w:after="0" w:line="259" w:lineRule="auto"/>
        <w:ind w:left="0" w:firstLine="0"/>
      </w:pPr>
      <w:r>
        <w:t xml:space="preserve"> </w:t>
      </w:r>
    </w:p>
    <w:p w14:paraId="224CF921" w14:textId="77777777" w:rsidR="00853E8F" w:rsidRDefault="00AD67AE">
      <w:pPr>
        <w:numPr>
          <w:ilvl w:val="0"/>
          <w:numId w:val="2"/>
        </w:numPr>
        <w:ind w:hanging="360"/>
      </w:pPr>
      <w:r>
        <w:t xml:space="preserve">The setting has staff members with up-to-date Food Hygiene Certificates. </w:t>
      </w:r>
    </w:p>
    <w:p w14:paraId="7DFE2C71" w14:textId="77777777" w:rsidR="00853E8F" w:rsidRDefault="00AD67AE">
      <w:pPr>
        <w:spacing w:after="16" w:line="259" w:lineRule="auto"/>
        <w:ind w:left="0" w:firstLine="0"/>
      </w:pPr>
      <w:r>
        <w:t xml:space="preserve"> </w:t>
      </w:r>
    </w:p>
    <w:p w14:paraId="1AFBF9DE" w14:textId="77777777" w:rsidR="00853E8F" w:rsidRDefault="00AD67AE">
      <w:pPr>
        <w:numPr>
          <w:ilvl w:val="0"/>
          <w:numId w:val="2"/>
        </w:numPr>
        <w:ind w:hanging="360"/>
      </w:pPr>
      <w:r>
        <w:t xml:space="preserve">We require staff to show sensitivity in providing for children’s diets and allergies.  Staff do not use a child’s diet or allergy as a label for the child or make a child feel singled out because of his/her diet or allergy. </w:t>
      </w:r>
    </w:p>
    <w:p w14:paraId="4FAD7537" w14:textId="77777777" w:rsidR="00853E8F" w:rsidRDefault="00AD67AE">
      <w:pPr>
        <w:spacing w:after="0" w:line="259" w:lineRule="auto"/>
        <w:ind w:left="0" w:firstLine="0"/>
      </w:pPr>
      <w:r>
        <w:t xml:space="preserve"> </w:t>
      </w:r>
    </w:p>
    <w:p w14:paraId="4C76A854" w14:textId="77777777" w:rsidR="00853E8F" w:rsidRDefault="00AD67AE">
      <w:pPr>
        <w:numPr>
          <w:ilvl w:val="0"/>
          <w:numId w:val="2"/>
        </w:numPr>
        <w:ind w:hanging="360"/>
      </w:pPr>
      <w:r>
        <w:t xml:space="preserve">We organise meal and snack times to help children to develop independence through making choices, serving food and drink and feeding themselves. </w:t>
      </w:r>
    </w:p>
    <w:p w14:paraId="7F248730" w14:textId="77777777" w:rsidR="00853E8F" w:rsidRDefault="00AD67AE">
      <w:pPr>
        <w:spacing w:after="0" w:line="259" w:lineRule="auto"/>
        <w:ind w:left="0" w:firstLine="0"/>
      </w:pPr>
      <w:r>
        <w:t xml:space="preserve"> </w:t>
      </w:r>
    </w:p>
    <w:p w14:paraId="37633320" w14:textId="77777777" w:rsidR="00853E8F" w:rsidRDefault="00AD67AE">
      <w:pPr>
        <w:numPr>
          <w:ilvl w:val="0"/>
          <w:numId w:val="2"/>
        </w:numPr>
        <w:ind w:hanging="360"/>
      </w:pPr>
      <w:r>
        <w:t xml:space="preserve">We have fresh drinking water constantly available for the children, and this is encouraged, especially on hot days. </w:t>
      </w:r>
    </w:p>
    <w:p w14:paraId="73AD21AC" w14:textId="77777777" w:rsidR="00853E8F" w:rsidRDefault="00AD67AE">
      <w:pPr>
        <w:spacing w:after="0" w:line="259" w:lineRule="auto"/>
        <w:ind w:left="0" w:firstLine="0"/>
      </w:pPr>
      <w:r>
        <w:t xml:space="preserve"> </w:t>
      </w:r>
    </w:p>
    <w:p w14:paraId="53F1B586" w14:textId="77777777" w:rsidR="00853E8F" w:rsidRDefault="00AD67AE">
      <w:pPr>
        <w:numPr>
          <w:ilvl w:val="0"/>
          <w:numId w:val="2"/>
        </w:numPr>
        <w:ind w:hanging="360"/>
      </w:pPr>
      <w:r>
        <w:t xml:space="preserve">We provide semi-skimmed milk or water with snacks. </w:t>
      </w:r>
    </w:p>
    <w:p w14:paraId="7ACDC133" w14:textId="77777777" w:rsidR="00853E8F" w:rsidRDefault="00AD67AE">
      <w:pPr>
        <w:spacing w:after="0" w:line="259" w:lineRule="auto"/>
        <w:ind w:left="0" w:firstLine="0"/>
      </w:pPr>
      <w:r>
        <w:t xml:space="preserve"> </w:t>
      </w:r>
    </w:p>
    <w:p w14:paraId="4279B478" w14:textId="77777777" w:rsidR="00853E8F" w:rsidRDefault="00AD67AE">
      <w:pPr>
        <w:numPr>
          <w:ilvl w:val="0"/>
          <w:numId w:val="2"/>
        </w:numPr>
        <w:ind w:hanging="360"/>
      </w:pPr>
      <w:r>
        <w:t xml:space="preserve">We have rules about children sharing and swapping their food with one another in order to protect children with food allergies. </w:t>
      </w:r>
    </w:p>
    <w:p w14:paraId="520D2BA5" w14:textId="77777777" w:rsidR="00853E8F" w:rsidRDefault="00AD67AE">
      <w:pPr>
        <w:spacing w:after="0" w:line="259" w:lineRule="auto"/>
        <w:ind w:left="0" w:firstLine="0"/>
      </w:pPr>
      <w:r>
        <w:t xml:space="preserve"> </w:t>
      </w:r>
    </w:p>
    <w:p w14:paraId="5E5040CA" w14:textId="77777777" w:rsidR="00853E8F" w:rsidRDefault="00AD67AE">
      <w:pPr>
        <w:numPr>
          <w:ilvl w:val="0"/>
          <w:numId w:val="2"/>
        </w:numPr>
        <w:ind w:hanging="360"/>
      </w:pPr>
      <w:r>
        <w:lastRenderedPageBreak/>
        <w:t xml:space="preserve">We provide nutritious food for all snacks, avoiding large quantities of saturated fat, sugar and salt and artificial additives, preservatives and colourings. </w:t>
      </w:r>
    </w:p>
    <w:p w14:paraId="47D27C25" w14:textId="77777777" w:rsidR="00853E8F" w:rsidRDefault="00AD67AE">
      <w:pPr>
        <w:spacing w:after="0" w:line="259" w:lineRule="auto"/>
        <w:ind w:left="0" w:firstLine="0"/>
      </w:pPr>
      <w:r>
        <w:t xml:space="preserve"> </w:t>
      </w:r>
    </w:p>
    <w:p w14:paraId="70F16D75" w14:textId="77777777" w:rsidR="00853E8F" w:rsidRDefault="00AD67AE">
      <w:pPr>
        <w:numPr>
          <w:ilvl w:val="0"/>
          <w:numId w:val="2"/>
        </w:numPr>
        <w:ind w:hanging="360"/>
      </w:pPr>
      <w:r>
        <w:t xml:space="preserve">We use reliable suppliers for the food we purchase. </w:t>
      </w:r>
    </w:p>
    <w:p w14:paraId="79010F6C" w14:textId="77777777" w:rsidR="00853E8F" w:rsidRDefault="00AD67AE">
      <w:pPr>
        <w:spacing w:after="0" w:line="259" w:lineRule="auto"/>
        <w:ind w:left="720" w:firstLine="0"/>
      </w:pPr>
      <w:r>
        <w:t xml:space="preserve"> </w:t>
      </w:r>
    </w:p>
    <w:p w14:paraId="38B98E0F" w14:textId="77777777" w:rsidR="00853E8F" w:rsidRDefault="00AD67AE">
      <w:pPr>
        <w:spacing w:after="0" w:line="259" w:lineRule="auto"/>
        <w:ind w:left="0" w:firstLine="0"/>
      </w:pPr>
      <w:r>
        <w:t xml:space="preserve"> </w:t>
      </w:r>
    </w:p>
    <w:p w14:paraId="418B979C" w14:textId="77777777" w:rsidR="00853E8F" w:rsidRDefault="00AD67AE">
      <w:pPr>
        <w:spacing w:after="0" w:line="259" w:lineRule="auto"/>
        <w:ind w:left="0" w:firstLine="0"/>
      </w:pPr>
      <w:r>
        <w:t xml:space="preserve"> </w:t>
      </w:r>
    </w:p>
    <w:p w14:paraId="2344246C" w14:textId="77777777" w:rsidR="00853E8F" w:rsidRDefault="00AD67AE">
      <w:pPr>
        <w:numPr>
          <w:ilvl w:val="0"/>
          <w:numId w:val="2"/>
        </w:numPr>
        <w:ind w:hanging="360"/>
      </w:pPr>
      <w:r>
        <w:t xml:space="preserve">Food is stored at correct temperatures, and is checked to ensure it is in-date and not subject to contamination by pests, rodents or mould. </w:t>
      </w:r>
    </w:p>
    <w:p w14:paraId="08361A88" w14:textId="77777777" w:rsidR="00853E8F" w:rsidRDefault="00AD67AE">
      <w:pPr>
        <w:spacing w:after="0" w:line="259" w:lineRule="auto"/>
        <w:ind w:left="360" w:firstLine="0"/>
      </w:pPr>
      <w:r>
        <w:t xml:space="preserve"> </w:t>
      </w:r>
    </w:p>
    <w:p w14:paraId="1EA477F9" w14:textId="77777777" w:rsidR="00853E8F" w:rsidRDefault="00AD67AE">
      <w:pPr>
        <w:numPr>
          <w:ilvl w:val="0"/>
          <w:numId w:val="2"/>
        </w:numPr>
        <w:ind w:hanging="360"/>
      </w:pPr>
      <w:r>
        <w:t xml:space="preserve">We take care not to provide food containing nuts or nut products and are especially vigilant where we have a child who has a known allergy to nuts. </w:t>
      </w:r>
    </w:p>
    <w:p w14:paraId="269B5783" w14:textId="77777777" w:rsidR="00853E8F" w:rsidRDefault="00AD67AE">
      <w:pPr>
        <w:spacing w:after="0" w:line="259" w:lineRule="auto"/>
        <w:ind w:left="0" w:firstLine="0"/>
      </w:pPr>
      <w:r>
        <w:t xml:space="preserve"> </w:t>
      </w:r>
    </w:p>
    <w:p w14:paraId="3078FE14" w14:textId="77777777" w:rsidR="00853E8F" w:rsidRDefault="00AD67AE">
      <w:pPr>
        <w:numPr>
          <w:ilvl w:val="0"/>
          <w:numId w:val="2"/>
        </w:numPr>
        <w:ind w:hanging="360"/>
      </w:pPr>
      <w:r>
        <w:t>We will ensure parents are aware of the need to check with staff before bringing in food to share (</w:t>
      </w:r>
      <w:proofErr w:type="gramStart"/>
      <w:r>
        <w:t>e.g.</w:t>
      </w:r>
      <w:proofErr w:type="gramEnd"/>
      <w:r>
        <w:t xml:space="preserve"> birthday cakes). </w:t>
      </w:r>
    </w:p>
    <w:p w14:paraId="2CB815AA" w14:textId="77777777" w:rsidR="00853E8F" w:rsidRDefault="00AD67AE">
      <w:pPr>
        <w:spacing w:after="0" w:line="259" w:lineRule="auto"/>
        <w:ind w:left="0" w:firstLine="0"/>
      </w:pPr>
      <w:r>
        <w:t xml:space="preserve"> </w:t>
      </w:r>
    </w:p>
    <w:p w14:paraId="2D23F0C7" w14:textId="77777777" w:rsidR="00853E8F" w:rsidRDefault="00AD67AE">
      <w:pPr>
        <w:numPr>
          <w:ilvl w:val="0"/>
          <w:numId w:val="2"/>
        </w:numPr>
        <w:ind w:hanging="360"/>
      </w:pPr>
      <w:r>
        <w:t xml:space="preserve">Through discussion with parents and research reading by staff, we obtain information about the dietary rules of the religious groups to which children and their parents belong, and of vegetarians, vegans and other special diets, and about food allergies.  We take account of this information in the provision of food and drinks. </w:t>
      </w:r>
    </w:p>
    <w:p w14:paraId="56D8C9D9" w14:textId="77777777" w:rsidR="00853E8F" w:rsidRDefault="00AD67AE">
      <w:pPr>
        <w:spacing w:after="0" w:line="259" w:lineRule="auto"/>
        <w:ind w:left="0" w:firstLine="0"/>
      </w:pPr>
      <w:r>
        <w:t xml:space="preserve"> </w:t>
      </w:r>
    </w:p>
    <w:p w14:paraId="55C47594" w14:textId="77777777" w:rsidR="00853E8F" w:rsidRDefault="00AD67AE">
      <w:pPr>
        <w:numPr>
          <w:ilvl w:val="0"/>
          <w:numId w:val="2"/>
        </w:numPr>
        <w:ind w:hanging="360"/>
      </w:pPr>
      <w:r>
        <w:t xml:space="preserve">We organize meal and snack times so that they are social occasions in which children and staff participate, promoting positive social interaction, to encourage healthy choices and cleanliness. </w:t>
      </w:r>
    </w:p>
    <w:p w14:paraId="6CDF903F" w14:textId="77777777" w:rsidR="00853E8F" w:rsidRDefault="00AD67AE">
      <w:pPr>
        <w:spacing w:after="0" w:line="259" w:lineRule="auto"/>
        <w:ind w:left="0" w:firstLine="0"/>
      </w:pPr>
      <w:r>
        <w:t xml:space="preserve"> </w:t>
      </w:r>
    </w:p>
    <w:p w14:paraId="57ADA6CA" w14:textId="77777777" w:rsidR="00853E8F" w:rsidRDefault="00AD67AE">
      <w:pPr>
        <w:numPr>
          <w:ilvl w:val="0"/>
          <w:numId w:val="2"/>
        </w:numPr>
        <w:ind w:hanging="360"/>
      </w:pPr>
      <w:r>
        <w:t xml:space="preserve">Staff model good table manners and are positive about trying new foods and eating together. </w:t>
      </w:r>
    </w:p>
    <w:p w14:paraId="3BE46E6C" w14:textId="77777777" w:rsidR="00853E8F" w:rsidRDefault="00AD67AE">
      <w:pPr>
        <w:spacing w:after="0" w:line="259" w:lineRule="auto"/>
        <w:ind w:left="0" w:firstLine="0"/>
      </w:pPr>
      <w:r>
        <w:t xml:space="preserve"> </w:t>
      </w:r>
    </w:p>
    <w:p w14:paraId="456CF34F" w14:textId="77777777" w:rsidR="00853E8F" w:rsidRDefault="00AD67AE">
      <w:pPr>
        <w:numPr>
          <w:ilvl w:val="0"/>
          <w:numId w:val="2"/>
        </w:numPr>
        <w:ind w:hanging="360"/>
      </w:pPr>
      <w:r>
        <w:t xml:space="preserve">Children have opportunities to learn about growing food, food preparation, healthy eating, balanced diet, hygiene and oral health. </w:t>
      </w:r>
    </w:p>
    <w:p w14:paraId="7FBF01E0" w14:textId="77777777" w:rsidR="00853E8F" w:rsidRDefault="00AD67AE">
      <w:pPr>
        <w:spacing w:after="0" w:line="259" w:lineRule="auto"/>
        <w:ind w:left="0" w:firstLine="0"/>
      </w:pPr>
      <w:r>
        <w:t xml:space="preserve"> </w:t>
      </w:r>
    </w:p>
    <w:p w14:paraId="5DB7E8F5" w14:textId="77777777" w:rsidR="00853E8F" w:rsidRDefault="00AD67AE">
      <w:pPr>
        <w:spacing w:after="0" w:line="259" w:lineRule="auto"/>
        <w:ind w:left="0" w:firstLine="0"/>
      </w:pPr>
      <w:r>
        <w:t xml:space="preserve"> </w:t>
      </w:r>
    </w:p>
    <w:p w14:paraId="7370DF22" w14:textId="77777777" w:rsidR="00853E8F" w:rsidRDefault="00AD67AE">
      <w:pPr>
        <w:spacing w:after="0" w:line="259" w:lineRule="auto"/>
        <w:ind w:left="0" w:firstLine="0"/>
      </w:pPr>
      <w:r>
        <w:t xml:space="preserve"> </w:t>
      </w:r>
    </w:p>
    <w:p w14:paraId="4C2D1D47" w14:textId="77777777" w:rsidR="00853E8F" w:rsidRDefault="00AD67AE">
      <w:pPr>
        <w:spacing w:after="0" w:line="259" w:lineRule="auto"/>
        <w:ind w:left="0" w:firstLine="0"/>
      </w:pPr>
      <w:r>
        <w:t xml:space="preserve"> </w:t>
      </w:r>
    </w:p>
    <w:p w14:paraId="79C9056E" w14:textId="77777777" w:rsidR="00853E8F" w:rsidRDefault="00AD67AE">
      <w:pPr>
        <w:spacing w:after="3" w:line="252" w:lineRule="auto"/>
        <w:ind w:left="-5" w:right="51" w:hanging="10"/>
      </w:pPr>
      <w:r>
        <w:rPr>
          <w:b/>
        </w:rPr>
        <w:t xml:space="preserve">Packed lunches </w:t>
      </w:r>
    </w:p>
    <w:p w14:paraId="2FE24898" w14:textId="77777777" w:rsidR="00853E8F" w:rsidRDefault="00AD67AE">
      <w:pPr>
        <w:spacing w:after="0" w:line="259" w:lineRule="auto"/>
        <w:ind w:left="0" w:firstLine="0"/>
      </w:pPr>
      <w:r>
        <w:t xml:space="preserve"> </w:t>
      </w:r>
    </w:p>
    <w:p w14:paraId="1707BDF9" w14:textId="77777777" w:rsidR="00853E8F" w:rsidRDefault="00AD67AE">
      <w:pPr>
        <w:numPr>
          <w:ilvl w:val="0"/>
          <w:numId w:val="2"/>
        </w:numPr>
        <w:ind w:hanging="360"/>
      </w:pPr>
      <w:r>
        <w:t xml:space="preserve">Packed lunches, provided by the parents, are stored in a refrigerator, clearly </w:t>
      </w:r>
      <w:proofErr w:type="spellStart"/>
      <w:r>
        <w:t>labeled</w:t>
      </w:r>
      <w:proofErr w:type="spellEnd"/>
      <w:r>
        <w:t xml:space="preserve"> with the child’s name. </w:t>
      </w:r>
    </w:p>
    <w:p w14:paraId="1F0FA943" w14:textId="77777777" w:rsidR="00853E8F" w:rsidRDefault="00AD67AE">
      <w:pPr>
        <w:spacing w:after="0" w:line="259" w:lineRule="auto"/>
        <w:ind w:left="0" w:firstLine="0"/>
      </w:pPr>
      <w:r>
        <w:t xml:space="preserve"> </w:t>
      </w:r>
    </w:p>
    <w:p w14:paraId="36DD44D5" w14:textId="77777777" w:rsidR="00853E8F" w:rsidRDefault="00AD67AE">
      <w:pPr>
        <w:numPr>
          <w:ilvl w:val="0"/>
          <w:numId w:val="2"/>
        </w:numPr>
        <w:ind w:hanging="360"/>
      </w:pPr>
      <w:r>
        <w:t xml:space="preserve">We inform parents about healthy eating practices. </w:t>
      </w:r>
    </w:p>
    <w:p w14:paraId="61A682E2" w14:textId="77777777" w:rsidR="00853E8F" w:rsidRDefault="00AD67AE">
      <w:pPr>
        <w:spacing w:after="0" w:line="259" w:lineRule="auto"/>
        <w:ind w:left="0" w:firstLine="0"/>
      </w:pPr>
      <w:r>
        <w:t xml:space="preserve"> </w:t>
      </w:r>
    </w:p>
    <w:p w14:paraId="4BF7FA55" w14:textId="5E0555BB" w:rsidR="00853E8F" w:rsidRDefault="00AD67AE">
      <w:pPr>
        <w:numPr>
          <w:ilvl w:val="0"/>
          <w:numId w:val="2"/>
        </w:numPr>
        <w:ind w:hanging="360"/>
      </w:pPr>
      <w:r>
        <w:t>We encourage parents to provide sandwiches with a healthy filling, fruit and milk</w:t>
      </w:r>
      <w:r w:rsidR="008C4237">
        <w:t>-</w:t>
      </w:r>
      <w:r>
        <w:t xml:space="preserve">based desserts such as yoghurt or crème fraiche.  We discourage sweet drinks and can provide children with water or milk. </w:t>
      </w:r>
    </w:p>
    <w:p w14:paraId="034B6DBE" w14:textId="77777777" w:rsidR="00853E8F" w:rsidRDefault="00AD67AE">
      <w:pPr>
        <w:spacing w:after="0" w:line="259" w:lineRule="auto"/>
        <w:ind w:left="0" w:firstLine="0"/>
      </w:pPr>
      <w:r>
        <w:t xml:space="preserve"> </w:t>
      </w:r>
    </w:p>
    <w:p w14:paraId="7FBDC3D9" w14:textId="77777777" w:rsidR="00853E8F" w:rsidRDefault="00AD67AE">
      <w:pPr>
        <w:numPr>
          <w:ilvl w:val="0"/>
          <w:numId w:val="2"/>
        </w:numPr>
        <w:ind w:hanging="360"/>
      </w:pPr>
      <w:r>
        <w:t xml:space="preserve">We discourage packed lunch contents that consist largely of crisps, processed foods, sweet drinks and sweet products such as cakes or biscuits.   </w:t>
      </w:r>
    </w:p>
    <w:p w14:paraId="2E0F5405" w14:textId="77777777" w:rsidR="00853E8F" w:rsidRDefault="00AD67AE">
      <w:pPr>
        <w:spacing w:after="0" w:line="259" w:lineRule="auto"/>
        <w:ind w:left="0" w:firstLine="0"/>
      </w:pPr>
      <w:r>
        <w:t xml:space="preserve"> </w:t>
      </w:r>
    </w:p>
    <w:p w14:paraId="1D171BDC" w14:textId="77777777" w:rsidR="00853E8F" w:rsidRDefault="00AD67AE">
      <w:pPr>
        <w:numPr>
          <w:ilvl w:val="0"/>
          <w:numId w:val="2"/>
        </w:numPr>
        <w:ind w:hanging="360"/>
      </w:pPr>
      <w:r>
        <w:lastRenderedPageBreak/>
        <w:t xml:space="preserve">We ensure staff sit with children to eat their lunch so that the mealtime is a social occasion. </w:t>
      </w:r>
    </w:p>
    <w:p w14:paraId="1A948ACF" w14:textId="77777777" w:rsidR="00853E8F" w:rsidRDefault="00AD67AE">
      <w:pPr>
        <w:spacing w:after="0" w:line="259" w:lineRule="auto"/>
        <w:ind w:left="0" w:firstLine="0"/>
      </w:pPr>
      <w:r>
        <w:t xml:space="preserve"> </w:t>
      </w:r>
    </w:p>
    <w:p w14:paraId="4F9DF067" w14:textId="77777777" w:rsidR="00853E8F" w:rsidRDefault="00AD67AE">
      <w:pPr>
        <w:numPr>
          <w:ilvl w:val="0"/>
          <w:numId w:val="2"/>
        </w:numPr>
        <w:ind w:hanging="360"/>
      </w:pPr>
      <w:r>
        <w:t xml:space="preserve">Parents/carers will be advised if their child is not eating well. </w:t>
      </w:r>
    </w:p>
    <w:p w14:paraId="791C8B03" w14:textId="77777777" w:rsidR="00853E8F" w:rsidRDefault="00AD67AE">
      <w:pPr>
        <w:spacing w:after="0" w:line="259" w:lineRule="auto"/>
        <w:ind w:left="0" w:firstLine="0"/>
      </w:pPr>
      <w:r>
        <w:t xml:space="preserve"> </w:t>
      </w:r>
    </w:p>
    <w:p w14:paraId="570DEBFF" w14:textId="77777777" w:rsidR="00853E8F" w:rsidRDefault="00AD67AE">
      <w:pPr>
        <w:spacing w:after="0" w:line="259" w:lineRule="auto"/>
        <w:ind w:left="0" w:firstLine="0"/>
      </w:pPr>
      <w:r>
        <w:rPr>
          <w:b/>
        </w:rPr>
        <w:t xml:space="preserve"> </w:t>
      </w:r>
    </w:p>
    <w:p w14:paraId="4C2383DB" w14:textId="77777777" w:rsidR="00853E8F" w:rsidRDefault="00AD67AE">
      <w:pPr>
        <w:spacing w:after="0" w:line="259" w:lineRule="auto"/>
        <w:ind w:left="0" w:firstLine="0"/>
      </w:pPr>
      <w:r>
        <w:rPr>
          <w:sz w:val="24"/>
        </w:rPr>
        <w:t xml:space="preserve"> </w:t>
      </w:r>
    </w:p>
    <w:p w14:paraId="098649D2" w14:textId="77777777" w:rsidR="00853E8F" w:rsidRDefault="00AD67AE">
      <w:pPr>
        <w:spacing w:after="0" w:line="259" w:lineRule="auto"/>
        <w:ind w:left="0" w:firstLine="0"/>
      </w:pPr>
      <w:r>
        <w:rPr>
          <w:sz w:val="24"/>
        </w:rPr>
        <w:t xml:space="preserve"> </w:t>
      </w:r>
    </w:p>
    <w:p w14:paraId="7FCAA7EB" w14:textId="77777777" w:rsidR="00853E8F" w:rsidRDefault="00AD67AE">
      <w:pPr>
        <w:spacing w:after="0" w:line="259" w:lineRule="auto"/>
        <w:ind w:left="0" w:firstLine="0"/>
      </w:pPr>
      <w:r>
        <w:rPr>
          <w:b/>
        </w:rPr>
        <w:t xml:space="preserve"> </w:t>
      </w:r>
    </w:p>
    <w:p w14:paraId="1C98F023" w14:textId="77777777" w:rsidR="00853E8F" w:rsidRDefault="00AD67AE">
      <w:pPr>
        <w:spacing w:after="3" w:line="252" w:lineRule="auto"/>
        <w:ind w:left="-5" w:right="51" w:hanging="10"/>
      </w:pPr>
      <w:r>
        <w:rPr>
          <w:b/>
        </w:rPr>
        <w:t xml:space="preserve">EYFS key themes and commitments </w:t>
      </w:r>
    </w:p>
    <w:p w14:paraId="32413BAB" w14:textId="77777777" w:rsidR="00853E8F" w:rsidRDefault="00AD67AE">
      <w:pPr>
        <w:spacing w:after="0" w:line="259" w:lineRule="auto"/>
        <w:ind w:left="0" w:firstLine="0"/>
      </w:pPr>
      <w:r>
        <w:rPr>
          <w:b/>
        </w:rPr>
        <w:t xml:space="preserve"> </w:t>
      </w:r>
    </w:p>
    <w:tbl>
      <w:tblPr>
        <w:tblStyle w:val="TableGrid"/>
        <w:tblW w:w="8910" w:type="dxa"/>
        <w:tblInd w:w="-108" w:type="dxa"/>
        <w:tblCellMar>
          <w:top w:w="11" w:type="dxa"/>
          <w:left w:w="106" w:type="dxa"/>
          <w:right w:w="53" w:type="dxa"/>
        </w:tblCellMar>
        <w:tblLook w:val="04A0" w:firstRow="1" w:lastRow="0" w:firstColumn="1" w:lastColumn="0" w:noHBand="0" w:noVBand="1"/>
      </w:tblPr>
      <w:tblGrid>
        <w:gridCol w:w="2226"/>
        <w:gridCol w:w="2228"/>
        <w:gridCol w:w="2228"/>
        <w:gridCol w:w="2228"/>
      </w:tblGrid>
      <w:tr w:rsidR="00853E8F" w14:paraId="3526C448" w14:textId="77777777">
        <w:trPr>
          <w:trHeight w:val="516"/>
        </w:trPr>
        <w:tc>
          <w:tcPr>
            <w:tcW w:w="2227" w:type="dxa"/>
            <w:tcBorders>
              <w:top w:val="single" w:sz="4" w:space="0" w:color="000000"/>
              <w:left w:val="single" w:sz="4" w:space="0" w:color="000000"/>
              <w:bottom w:val="single" w:sz="4" w:space="0" w:color="000000"/>
              <w:right w:val="single" w:sz="4" w:space="0" w:color="000000"/>
            </w:tcBorders>
          </w:tcPr>
          <w:p w14:paraId="0B9AD781" w14:textId="77777777" w:rsidR="00853E8F" w:rsidRDefault="00AD67AE">
            <w:pPr>
              <w:spacing w:after="0" w:line="259" w:lineRule="auto"/>
              <w:ind w:left="2" w:firstLine="0"/>
            </w:pPr>
            <w:r>
              <w:rPr>
                <w:b/>
              </w:rPr>
              <w:t xml:space="preserve">A Unique Child </w:t>
            </w:r>
          </w:p>
        </w:tc>
        <w:tc>
          <w:tcPr>
            <w:tcW w:w="2228" w:type="dxa"/>
            <w:tcBorders>
              <w:top w:val="single" w:sz="4" w:space="0" w:color="000000"/>
              <w:left w:val="single" w:sz="4" w:space="0" w:color="000000"/>
              <w:bottom w:val="single" w:sz="4" w:space="0" w:color="000000"/>
              <w:right w:val="single" w:sz="4" w:space="0" w:color="000000"/>
            </w:tcBorders>
          </w:tcPr>
          <w:p w14:paraId="4E4A352C" w14:textId="77777777" w:rsidR="00853E8F" w:rsidRDefault="00AD67AE">
            <w:pPr>
              <w:spacing w:after="0" w:line="259" w:lineRule="auto"/>
              <w:ind w:left="2" w:firstLine="0"/>
            </w:pPr>
            <w:r>
              <w:rPr>
                <w:b/>
              </w:rPr>
              <w:t xml:space="preserve">Positive </w:t>
            </w:r>
          </w:p>
          <w:p w14:paraId="0FE6B380" w14:textId="77777777" w:rsidR="00853E8F" w:rsidRDefault="00AD67AE">
            <w:pPr>
              <w:spacing w:after="0" w:line="259" w:lineRule="auto"/>
              <w:ind w:left="2" w:firstLine="0"/>
            </w:pPr>
            <w:r>
              <w:rPr>
                <w:b/>
              </w:rPr>
              <w:t xml:space="preserve">Relationships </w:t>
            </w:r>
          </w:p>
        </w:tc>
        <w:tc>
          <w:tcPr>
            <w:tcW w:w="2228" w:type="dxa"/>
            <w:tcBorders>
              <w:top w:val="single" w:sz="4" w:space="0" w:color="000000"/>
              <w:left w:val="single" w:sz="4" w:space="0" w:color="000000"/>
              <w:bottom w:val="single" w:sz="4" w:space="0" w:color="000000"/>
              <w:right w:val="single" w:sz="4" w:space="0" w:color="000000"/>
            </w:tcBorders>
          </w:tcPr>
          <w:p w14:paraId="2080F92A" w14:textId="77777777" w:rsidR="00853E8F" w:rsidRDefault="00AD67AE">
            <w:pPr>
              <w:spacing w:after="0" w:line="259" w:lineRule="auto"/>
              <w:ind w:left="2" w:firstLine="0"/>
            </w:pPr>
            <w:r>
              <w:rPr>
                <w:b/>
              </w:rPr>
              <w:t xml:space="preserve">Enabling </w:t>
            </w:r>
          </w:p>
          <w:p w14:paraId="0EE37490" w14:textId="77777777" w:rsidR="00853E8F" w:rsidRDefault="00AD67AE">
            <w:pPr>
              <w:spacing w:after="0" w:line="259" w:lineRule="auto"/>
              <w:ind w:left="2" w:firstLine="0"/>
            </w:pPr>
            <w:r>
              <w:rPr>
                <w:b/>
              </w:rPr>
              <w:t xml:space="preserve">Environments </w:t>
            </w:r>
          </w:p>
        </w:tc>
        <w:tc>
          <w:tcPr>
            <w:tcW w:w="2228" w:type="dxa"/>
            <w:tcBorders>
              <w:top w:val="single" w:sz="4" w:space="0" w:color="000000"/>
              <w:left w:val="single" w:sz="4" w:space="0" w:color="000000"/>
              <w:bottom w:val="single" w:sz="4" w:space="0" w:color="000000"/>
              <w:right w:val="single" w:sz="4" w:space="0" w:color="000000"/>
            </w:tcBorders>
          </w:tcPr>
          <w:p w14:paraId="46FB638C" w14:textId="77777777" w:rsidR="00853E8F" w:rsidRDefault="00AD67AE">
            <w:pPr>
              <w:spacing w:after="0" w:line="259" w:lineRule="auto"/>
              <w:ind w:left="0" w:firstLine="0"/>
            </w:pPr>
            <w:r>
              <w:rPr>
                <w:b/>
              </w:rPr>
              <w:t xml:space="preserve">Learning and Development </w:t>
            </w:r>
          </w:p>
        </w:tc>
      </w:tr>
      <w:tr w:rsidR="00853E8F" w14:paraId="41170D6F" w14:textId="77777777">
        <w:trPr>
          <w:trHeight w:val="1277"/>
        </w:trPr>
        <w:tc>
          <w:tcPr>
            <w:tcW w:w="2227" w:type="dxa"/>
            <w:tcBorders>
              <w:top w:val="single" w:sz="4" w:space="0" w:color="000000"/>
              <w:left w:val="single" w:sz="4" w:space="0" w:color="000000"/>
              <w:bottom w:val="single" w:sz="4" w:space="0" w:color="000000"/>
              <w:right w:val="single" w:sz="4" w:space="0" w:color="000000"/>
            </w:tcBorders>
          </w:tcPr>
          <w:p w14:paraId="2B44D081" w14:textId="77777777" w:rsidR="00853E8F" w:rsidRDefault="00AD67AE">
            <w:pPr>
              <w:spacing w:after="0" w:line="259" w:lineRule="auto"/>
              <w:ind w:left="2" w:firstLine="0"/>
            </w:pPr>
            <w:r>
              <w:t xml:space="preserve">1.4 Health and wellbeing </w:t>
            </w:r>
          </w:p>
        </w:tc>
        <w:tc>
          <w:tcPr>
            <w:tcW w:w="2228" w:type="dxa"/>
            <w:tcBorders>
              <w:top w:val="single" w:sz="4" w:space="0" w:color="000000"/>
              <w:left w:val="single" w:sz="4" w:space="0" w:color="000000"/>
              <w:bottom w:val="single" w:sz="4" w:space="0" w:color="000000"/>
              <w:right w:val="single" w:sz="4" w:space="0" w:color="000000"/>
            </w:tcBorders>
          </w:tcPr>
          <w:p w14:paraId="09FFB03F" w14:textId="77777777" w:rsidR="00853E8F" w:rsidRDefault="00AD67AE">
            <w:pPr>
              <w:spacing w:after="0" w:line="240" w:lineRule="auto"/>
              <w:ind w:left="2" w:firstLine="0"/>
            </w:pPr>
            <w:r>
              <w:t xml:space="preserve">2.1 Respecting each other </w:t>
            </w:r>
          </w:p>
          <w:p w14:paraId="31190A06" w14:textId="77777777" w:rsidR="00853E8F" w:rsidRDefault="00AD67AE">
            <w:pPr>
              <w:spacing w:after="0" w:line="259" w:lineRule="auto"/>
              <w:ind w:left="2" w:right="584" w:firstLine="0"/>
            </w:pPr>
            <w:r>
              <w:t xml:space="preserve">2.2 Parents as partners 2.4 Key person </w:t>
            </w:r>
          </w:p>
        </w:tc>
        <w:tc>
          <w:tcPr>
            <w:tcW w:w="2228" w:type="dxa"/>
            <w:tcBorders>
              <w:top w:val="single" w:sz="4" w:space="0" w:color="000000"/>
              <w:left w:val="single" w:sz="4" w:space="0" w:color="000000"/>
              <w:bottom w:val="single" w:sz="4" w:space="0" w:color="000000"/>
              <w:right w:val="single" w:sz="4" w:space="0" w:color="000000"/>
            </w:tcBorders>
          </w:tcPr>
          <w:p w14:paraId="28A2574E" w14:textId="77777777" w:rsidR="00853E8F" w:rsidRDefault="00AD67AE">
            <w:pPr>
              <w:spacing w:after="0" w:line="259" w:lineRule="auto"/>
              <w:ind w:left="2" w:right="633" w:firstLine="0"/>
            </w:pPr>
            <w:r>
              <w:t xml:space="preserve">3.2 Supporting every child 3.4 The wider context </w:t>
            </w:r>
          </w:p>
        </w:tc>
        <w:tc>
          <w:tcPr>
            <w:tcW w:w="2228" w:type="dxa"/>
            <w:tcBorders>
              <w:top w:val="single" w:sz="4" w:space="0" w:color="000000"/>
              <w:left w:val="single" w:sz="4" w:space="0" w:color="000000"/>
              <w:bottom w:val="single" w:sz="4" w:space="0" w:color="000000"/>
              <w:right w:val="single" w:sz="4" w:space="0" w:color="000000"/>
            </w:tcBorders>
          </w:tcPr>
          <w:p w14:paraId="76FC1DFB" w14:textId="77777777" w:rsidR="00853E8F" w:rsidRDefault="00AD67AE">
            <w:pPr>
              <w:spacing w:after="0" w:line="259" w:lineRule="auto"/>
              <w:ind w:left="0" w:firstLine="0"/>
            </w:pPr>
            <w:r>
              <w:t xml:space="preserve">4.4 Personal, social and emotional development </w:t>
            </w:r>
          </w:p>
        </w:tc>
      </w:tr>
    </w:tbl>
    <w:p w14:paraId="2C6B40DB" w14:textId="77777777" w:rsidR="00853E8F" w:rsidRDefault="00AD67AE">
      <w:pPr>
        <w:spacing w:after="0" w:line="259" w:lineRule="auto"/>
        <w:ind w:left="0" w:firstLine="0"/>
      </w:pPr>
      <w:r>
        <w:rPr>
          <w:b/>
        </w:rPr>
        <w:t xml:space="preserve"> </w:t>
      </w:r>
    </w:p>
    <w:p w14:paraId="29A3C9C2" w14:textId="77777777" w:rsidR="00853E8F" w:rsidRDefault="00AD67AE">
      <w:pPr>
        <w:spacing w:after="0" w:line="259" w:lineRule="auto"/>
        <w:ind w:left="0" w:firstLine="0"/>
      </w:pPr>
      <w:r>
        <w:t xml:space="preserve"> </w:t>
      </w:r>
    </w:p>
    <w:p w14:paraId="6246D459" w14:textId="29CF2B77" w:rsidR="00853E8F" w:rsidRDefault="00853E8F">
      <w:pPr>
        <w:spacing w:after="0" w:line="259" w:lineRule="auto"/>
        <w:ind w:left="0" w:firstLine="0"/>
      </w:pPr>
    </w:p>
    <w:p w14:paraId="524D3405" w14:textId="77777777" w:rsidR="00853E8F" w:rsidRDefault="00AD67AE">
      <w:pPr>
        <w:spacing w:after="0" w:line="259" w:lineRule="auto"/>
        <w:ind w:left="0" w:firstLine="0"/>
      </w:pPr>
      <w:r>
        <w:t xml:space="preserve"> </w:t>
      </w:r>
    </w:p>
    <w:p w14:paraId="76D18DE9" w14:textId="77777777" w:rsidR="00853E8F" w:rsidRDefault="00AD67AE">
      <w:pPr>
        <w:spacing w:after="0" w:line="259" w:lineRule="auto"/>
        <w:ind w:left="0" w:firstLine="0"/>
      </w:pPr>
      <w:r>
        <w:t xml:space="preserve"> </w:t>
      </w:r>
    </w:p>
    <w:p w14:paraId="603E2BA3" w14:textId="36FCFE61" w:rsidR="00853E8F" w:rsidRDefault="00AD67AE">
      <w:pPr>
        <w:ind w:left="-15" w:firstLine="0"/>
      </w:pPr>
      <w:r>
        <w:t>Date of next review:  September 202</w:t>
      </w:r>
      <w:r w:rsidR="008C4237">
        <w:t>4</w:t>
      </w:r>
    </w:p>
    <w:p w14:paraId="4C1D0021" w14:textId="77777777" w:rsidR="00853E8F" w:rsidRDefault="00AD67AE">
      <w:pPr>
        <w:spacing w:after="0" w:line="259" w:lineRule="auto"/>
        <w:ind w:left="0" w:firstLine="0"/>
      </w:pPr>
      <w:r>
        <w:t xml:space="preserve"> </w:t>
      </w:r>
    </w:p>
    <w:p w14:paraId="0F9ACBC1" w14:textId="77777777" w:rsidR="00853E8F" w:rsidRDefault="00AD67AE">
      <w:pPr>
        <w:spacing w:after="19" w:line="259" w:lineRule="auto"/>
        <w:ind w:left="0" w:firstLine="0"/>
      </w:pPr>
      <w:r>
        <w:t xml:space="preserve"> </w:t>
      </w:r>
    </w:p>
    <w:p w14:paraId="408775D1" w14:textId="77777777" w:rsidR="00853E8F" w:rsidRDefault="00AD67AE">
      <w:pPr>
        <w:ind w:left="-15" w:firstLine="0"/>
      </w:pPr>
      <w:r>
        <w:t>Signed………………………………</w:t>
      </w:r>
      <w:proofErr w:type="gramStart"/>
      <w:r>
        <w:t>…..</w:t>
      </w:r>
      <w:proofErr w:type="gramEnd"/>
      <w:r>
        <w:t xml:space="preserve"> Position…………………………</w:t>
      </w:r>
      <w:proofErr w:type="gramStart"/>
      <w:r>
        <w:t>…..</w:t>
      </w:r>
      <w:proofErr w:type="gramEnd"/>
      <w:r>
        <w:t xml:space="preserve"> Date…………… </w:t>
      </w:r>
    </w:p>
    <w:p w14:paraId="27BFB070" w14:textId="77777777" w:rsidR="00853E8F" w:rsidRDefault="00AD67AE">
      <w:pPr>
        <w:spacing w:after="0" w:line="259" w:lineRule="auto"/>
        <w:ind w:left="0" w:firstLine="0"/>
      </w:pPr>
      <w:r>
        <w:t xml:space="preserve"> </w:t>
      </w:r>
    </w:p>
    <w:p w14:paraId="7FE08689" w14:textId="77777777" w:rsidR="00853E8F" w:rsidRDefault="00AD67AE">
      <w:pPr>
        <w:spacing w:after="0" w:line="259" w:lineRule="auto"/>
        <w:ind w:left="0" w:firstLine="0"/>
      </w:pPr>
      <w:r>
        <w:t xml:space="preserve"> </w:t>
      </w:r>
    </w:p>
    <w:p w14:paraId="63962B68" w14:textId="77777777" w:rsidR="00853E8F" w:rsidRDefault="00AD67AE">
      <w:pPr>
        <w:spacing w:after="0" w:line="259" w:lineRule="auto"/>
        <w:ind w:left="0" w:firstLine="0"/>
      </w:pPr>
      <w:r>
        <w:t xml:space="preserve"> </w:t>
      </w:r>
    </w:p>
    <w:p w14:paraId="130C1584" w14:textId="77777777" w:rsidR="00853E8F" w:rsidRDefault="00AD67AE">
      <w:pPr>
        <w:ind w:left="-15" w:firstLine="0"/>
      </w:pPr>
      <w:r>
        <w:t xml:space="preserve">Copies of the original signed document are available upon request. </w:t>
      </w:r>
    </w:p>
    <w:sectPr w:rsidR="00853E8F">
      <w:headerReference w:type="even" r:id="rId7"/>
      <w:headerReference w:type="default" r:id="rId8"/>
      <w:footerReference w:type="even" r:id="rId9"/>
      <w:footerReference w:type="default" r:id="rId10"/>
      <w:headerReference w:type="first" r:id="rId11"/>
      <w:footerReference w:type="first" r:id="rId12"/>
      <w:pgSz w:w="12240" w:h="15840"/>
      <w:pgMar w:top="1447" w:right="1759" w:bottom="1535" w:left="1798" w:header="61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46553" w14:textId="77777777" w:rsidR="00D51992" w:rsidRDefault="00D51992">
      <w:pPr>
        <w:spacing w:after="0" w:line="240" w:lineRule="auto"/>
      </w:pPr>
      <w:r>
        <w:separator/>
      </w:r>
    </w:p>
  </w:endnote>
  <w:endnote w:type="continuationSeparator" w:id="0">
    <w:p w14:paraId="03018B7D" w14:textId="77777777" w:rsidR="00D51992" w:rsidRDefault="00D51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82E0" w14:textId="77777777" w:rsidR="00853E8F" w:rsidRDefault="00AD67AE">
    <w:pPr>
      <w:tabs>
        <w:tab w:val="center" w:pos="4282"/>
      </w:tabs>
      <w:spacing w:after="0" w:line="259" w:lineRule="auto"/>
      <w:ind w:left="0" w:firstLine="0"/>
    </w:pPr>
    <w:r>
      <w:rPr>
        <w:sz w:val="16"/>
      </w:rPr>
      <w:t xml:space="preserve">Food and Drink Policy </w:t>
    </w:r>
    <w:r>
      <w:rPr>
        <w:sz w:val="16"/>
      </w:rPr>
      <w:tab/>
    </w:r>
    <w:r>
      <w:rPr>
        <w:sz w:val="24"/>
      </w:rPr>
      <w:t xml:space="preserve"> </w:t>
    </w:r>
  </w:p>
  <w:p w14:paraId="1978B181" w14:textId="77777777" w:rsidR="00853E8F" w:rsidRDefault="00AD67AE">
    <w:pPr>
      <w:spacing w:after="60" w:line="259" w:lineRule="auto"/>
      <w:ind w:left="0" w:firstLine="0"/>
    </w:pPr>
    <w:r>
      <w:rPr>
        <w:sz w:val="16"/>
      </w:rPr>
      <w:t xml:space="preserve">June 2019  </w:t>
    </w:r>
  </w:p>
  <w:p w14:paraId="463E6B85" w14:textId="77777777" w:rsidR="00853E8F" w:rsidRDefault="00AD67AE">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3D0B" w14:textId="2D9A174A" w:rsidR="00AD67AE" w:rsidRDefault="00AD67AE">
    <w:pPr>
      <w:pStyle w:val="Footer"/>
    </w:pPr>
    <w:r>
      <w:t>FOOD AND DRINKS POLICY</w:t>
    </w:r>
  </w:p>
  <w:p w14:paraId="35E700F3" w14:textId="557BABDE" w:rsidR="00853E8F" w:rsidRDefault="00853E8F">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6C2C" w14:textId="77777777" w:rsidR="00853E8F" w:rsidRDefault="00AD67AE">
    <w:pPr>
      <w:tabs>
        <w:tab w:val="center" w:pos="4282"/>
      </w:tabs>
      <w:spacing w:after="0" w:line="259" w:lineRule="auto"/>
      <w:ind w:left="0" w:firstLine="0"/>
    </w:pPr>
    <w:r>
      <w:rPr>
        <w:sz w:val="16"/>
      </w:rPr>
      <w:t xml:space="preserve">Food and Drink Policy </w:t>
    </w:r>
    <w:r>
      <w:rPr>
        <w:sz w:val="16"/>
      </w:rPr>
      <w:tab/>
    </w:r>
    <w:r>
      <w:rPr>
        <w:sz w:val="24"/>
      </w:rPr>
      <w:t xml:space="preserve"> </w:t>
    </w:r>
  </w:p>
  <w:p w14:paraId="6CA17EC4" w14:textId="77777777" w:rsidR="00853E8F" w:rsidRDefault="00AD67AE">
    <w:pPr>
      <w:spacing w:after="60" w:line="259" w:lineRule="auto"/>
      <w:ind w:left="0" w:firstLine="0"/>
    </w:pPr>
    <w:r>
      <w:rPr>
        <w:sz w:val="16"/>
      </w:rPr>
      <w:t xml:space="preserve">June 2019  </w:t>
    </w:r>
  </w:p>
  <w:p w14:paraId="0A891A8B" w14:textId="77777777" w:rsidR="00853E8F" w:rsidRDefault="00AD67AE">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AEC24" w14:textId="77777777" w:rsidR="00D51992" w:rsidRDefault="00D51992">
      <w:pPr>
        <w:spacing w:after="0" w:line="240" w:lineRule="auto"/>
      </w:pPr>
      <w:r>
        <w:separator/>
      </w:r>
    </w:p>
  </w:footnote>
  <w:footnote w:type="continuationSeparator" w:id="0">
    <w:p w14:paraId="152566E3" w14:textId="77777777" w:rsidR="00D51992" w:rsidRDefault="00D51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FC76" w14:textId="77777777" w:rsidR="00853E8F" w:rsidRDefault="00AD67AE">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DC7D" w14:textId="2454097F" w:rsidR="00AD67AE" w:rsidRDefault="00AD67AE">
    <w:pPr>
      <w:pStyle w:val="Header"/>
    </w:pPr>
    <w:r>
      <w:t>FOWEY PRESCHOOL</w:t>
    </w:r>
  </w:p>
  <w:p w14:paraId="595F8C55" w14:textId="01FCC6E4" w:rsidR="00853E8F" w:rsidRDefault="00853E8F">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3B76" w14:textId="77777777" w:rsidR="00853E8F" w:rsidRDefault="00AD67AE">
    <w:pPr>
      <w:spacing w:after="0" w:line="259" w:lineRule="auto"/>
      <w:ind w:left="0" w:firstLine="0"/>
    </w:pPr>
    <w:r>
      <w:rPr>
        <w:sz w:val="20"/>
      </w:rPr>
      <w:t xml:space="preserve">FOWEY PRE-SCHOOL </w:t>
    </w:r>
    <w:r>
      <w:rPr>
        <w:rFonts w:ascii="Comic Sans MS" w:eastAsia="Comic Sans MS" w:hAnsi="Comic Sans MS" w:cs="Comic Sans MS"/>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34476"/>
    <w:multiLevelType w:val="hybridMultilevel"/>
    <w:tmpl w:val="5BBCC72E"/>
    <w:lvl w:ilvl="0" w:tplc="E96C550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89E052E">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0B8413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DEEECA">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7EA12E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EE3BF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4AAF9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41682F0">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54484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2A0FD4"/>
    <w:multiLevelType w:val="hybridMultilevel"/>
    <w:tmpl w:val="DAA6D2BC"/>
    <w:lvl w:ilvl="0" w:tplc="0B2E6722">
      <w:start w:val="1"/>
      <w:numFmt w:val="bullet"/>
      <w:lvlText w:val="•"/>
      <w:lvlJc w:val="left"/>
      <w:pPr>
        <w:ind w:left="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58C66C">
      <w:start w:val="1"/>
      <w:numFmt w:val="bullet"/>
      <w:lvlText w:val="o"/>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C66348">
      <w:start w:val="1"/>
      <w:numFmt w:val="bullet"/>
      <w:lvlText w:val="▪"/>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628544">
      <w:start w:val="1"/>
      <w:numFmt w:val="bullet"/>
      <w:lvlText w:val="•"/>
      <w:lvlJc w:val="left"/>
      <w:pPr>
        <w:ind w:left="30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CCD0E0">
      <w:start w:val="1"/>
      <w:numFmt w:val="bullet"/>
      <w:lvlText w:val="o"/>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5C36C0">
      <w:start w:val="1"/>
      <w:numFmt w:val="bullet"/>
      <w:lvlText w:val="▪"/>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B465DA">
      <w:start w:val="1"/>
      <w:numFmt w:val="bullet"/>
      <w:lvlText w:val="•"/>
      <w:lvlJc w:val="left"/>
      <w:pPr>
        <w:ind w:left="5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9EDD4E">
      <w:start w:val="1"/>
      <w:numFmt w:val="bullet"/>
      <w:lvlText w:val="o"/>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E111E">
      <w:start w:val="1"/>
      <w:numFmt w:val="bullet"/>
      <w:lvlText w:val="▪"/>
      <w:lvlJc w:val="left"/>
      <w:pPr>
        <w:ind w:left="6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873617742">
    <w:abstractNumId w:val="1"/>
  </w:num>
  <w:num w:numId="2" w16cid:durableId="1590119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8F"/>
    <w:rsid w:val="00081BFF"/>
    <w:rsid w:val="002A3221"/>
    <w:rsid w:val="00853E8F"/>
    <w:rsid w:val="008C4237"/>
    <w:rsid w:val="00AD67AE"/>
    <w:rsid w:val="00D51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5481"/>
  <w15:docId w15:val="{F425BD96-AA97-45A6-AB6F-746CF2F1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D67A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HeaderChar">
    <w:name w:val="Header Char"/>
    <w:basedOn w:val="DefaultParagraphFont"/>
    <w:link w:val="Header"/>
    <w:uiPriority w:val="99"/>
    <w:rsid w:val="00AD67AE"/>
    <w:rPr>
      <w:rFonts w:cs="Times New Roman"/>
      <w:lang w:val="en-US" w:eastAsia="en-US"/>
    </w:rPr>
  </w:style>
  <w:style w:type="paragraph" w:styleId="Footer">
    <w:name w:val="footer"/>
    <w:basedOn w:val="Normal"/>
    <w:link w:val="FooterChar"/>
    <w:uiPriority w:val="99"/>
    <w:unhideWhenUsed/>
    <w:rsid w:val="00AD67AE"/>
    <w:pPr>
      <w:tabs>
        <w:tab w:val="center" w:pos="4680"/>
        <w:tab w:val="right" w:pos="9360"/>
      </w:tabs>
      <w:spacing w:after="0" w:line="240" w:lineRule="auto"/>
      <w:ind w:left="0" w:firstLine="0"/>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AD67AE"/>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3807</Characters>
  <Application>Microsoft Office Word</Application>
  <DocSecurity>0</DocSecurity>
  <Lines>31</Lines>
  <Paragraphs>8</Paragraphs>
  <ScaleCrop>false</ScaleCrop>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DIET POLICY – and practice</dc:title>
  <dc:subject/>
  <dc:creator>M J Sutherland</dc:creator>
  <cp:keywords/>
  <cp:lastModifiedBy>manager@fowey-preschool.co.uk</cp:lastModifiedBy>
  <cp:revision>3</cp:revision>
  <cp:lastPrinted>2023-09-21T10:21:00Z</cp:lastPrinted>
  <dcterms:created xsi:type="dcterms:W3CDTF">2022-09-27T08:08:00Z</dcterms:created>
  <dcterms:modified xsi:type="dcterms:W3CDTF">2023-09-21T10:21:00Z</dcterms:modified>
</cp:coreProperties>
</file>